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F6FC" w14:textId="77777777" w:rsidR="002F0274" w:rsidRDefault="002F0274" w:rsidP="002A21FE">
      <w:pPr>
        <w:spacing w:after="0" w:line="240" w:lineRule="auto"/>
        <w:rPr>
          <w:rFonts w:ascii="Segoe UI" w:eastAsia="Times New Roman" w:hAnsi="Segoe UI" w:cs="Segoe UI"/>
          <w:b/>
          <w:bCs/>
          <w:color w:val="656D78"/>
          <w:kern w:val="36"/>
          <w:sz w:val="48"/>
          <w:szCs w:val="48"/>
          <w14:ligatures w14:val="none"/>
        </w:rPr>
      </w:pPr>
      <w:r>
        <w:rPr>
          <w:rFonts w:ascii="Segoe UI" w:eastAsia="Times New Roman" w:hAnsi="Segoe UI" w:cs="Segoe UI"/>
          <w:b/>
          <w:bCs/>
          <w:color w:val="656D78"/>
          <w:kern w:val="36"/>
          <w:sz w:val="48"/>
          <w:szCs w:val="48"/>
          <w14:ligatures w14:val="none"/>
        </w:rPr>
        <w:t>School Donations Scheme</w:t>
      </w:r>
    </w:p>
    <w:p w14:paraId="7DF00387" w14:textId="77777777" w:rsidR="0065734F" w:rsidRDefault="0065734F" w:rsidP="002A21FE">
      <w:pPr>
        <w:spacing w:after="0" w:line="240" w:lineRule="auto"/>
        <w:rPr>
          <w:rFonts w:ascii="Segoe UI" w:eastAsia="Times New Roman" w:hAnsi="Segoe UI" w:cs="Segoe UI"/>
          <w:color w:val="808992"/>
          <w:kern w:val="0"/>
          <w:szCs w:val="24"/>
          <w14:ligatures w14:val="none"/>
        </w:rPr>
      </w:pPr>
    </w:p>
    <w:p w14:paraId="3469BB71" w14:textId="7F731B6C" w:rsidR="002A21FE" w:rsidRDefault="002A21FE" w:rsidP="002A21FE">
      <w:pPr>
        <w:spacing w:after="0" w:line="240" w:lineRule="auto"/>
        <w:rPr>
          <w:rFonts w:ascii="Segoe UI" w:eastAsia="Times New Roman" w:hAnsi="Segoe UI" w:cs="Segoe UI"/>
          <w:color w:val="808992"/>
          <w:kern w:val="0"/>
          <w:szCs w:val="24"/>
          <w14:ligatures w14:val="none"/>
        </w:rPr>
      </w:pPr>
      <w:r>
        <w:rPr>
          <w:rFonts w:ascii="Segoe UI" w:eastAsia="Times New Roman" w:hAnsi="Segoe UI" w:cs="Segoe UI"/>
          <w:color w:val="808992"/>
          <w:kern w:val="0"/>
          <w:szCs w:val="24"/>
          <w14:ligatures w14:val="none"/>
        </w:rPr>
        <w:t>February 2024</w:t>
      </w:r>
    </w:p>
    <w:p w14:paraId="17E6A3FE" w14:textId="77777777" w:rsidR="002A21FE" w:rsidRDefault="002A21FE" w:rsidP="002A21FE">
      <w:pPr>
        <w:spacing w:after="0" w:line="240" w:lineRule="auto"/>
        <w:rPr>
          <w:rFonts w:ascii="Segoe UI" w:eastAsia="Times New Roman" w:hAnsi="Segoe UI" w:cs="Segoe UI"/>
          <w:color w:val="808992"/>
          <w:kern w:val="0"/>
          <w:szCs w:val="24"/>
          <w14:ligatures w14:val="none"/>
        </w:rPr>
      </w:pPr>
    </w:p>
    <w:p w14:paraId="478A0357" w14:textId="77777777" w:rsidR="00146F81"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 xml:space="preserve">In summary, </w:t>
      </w:r>
      <w:r>
        <w:rPr>
          <w:rFonts w:ascii="Segoe UI" w:eastAsia="Times New Roman" w:hAnsi="Segoe UI" w:cs="Segoe UI"/>
          <w:color w:val="808992"/>
          <w:kern w:val="0"/>
          <w:szCs w:val="24"/>
          <w14:ligatures w14:val="none"/>
        </w:rPr>
        <w:t xml:space="preserve">Bruce McLaren Intermediate School </w:t>
      </w:r>
      <w:r w:rsidRPr="002A21FE">
        <w:rPr>
          <w:rFonts w:ascii="Segoe UI" w:eastAsia="Times New Roman" w:hAnsi="Segoe UI" w:cs="Segoe UI"/>
          <w:color w:val="808992"/>
          <w:kern w:val="0"/>
          <w:szCs w:val="24"/>
          <w14:ligatures w14:val="none"/>
        </w:rPr>
        <w:t xml:space="preserve">will no longer request school donations or seek contributions for </w:t>
      </w:r>
      <w:r w:rsidR="00146F81" w:rsidRPr="002A21FE">
        <w:rPr>
          <w:rFonts w:ascii="Segoe UI" w:eastAsia="Times New Roman" w:hAnsi="Segoe UI" w:cs="Segoe UI"/>
          <w:color w:val="808992"/>
          <w:kern w:val="0"/>
          <w:szCs w:val="24"/>
          <w14:ligatures w14:val="none"/>
        </w:rPr>
        <w:t>curriculum-based</w:t>
      </w:r>
      <w:r w:rsidRPr="002A21FE">
        <w:rPr>
          <w:rFonts w:ascii="Segoe UI" w:eastAsia="Times New Roman" w:hAnsi="Segoe UI" w:cs="Segoe UI"/>
          <w:color w:val="808992"/>
          <w:kern w:val="0"/>
          <w:szCs w:val="24"/>
          <w14:ligatures w14:val="none"/>
        </w:rPr>
        <w:t xml:space="preserve"> activities. Please read on for details.</w:t>
      </w:r>
    </w:p>
    <w:p w14:paraId="160D2D22" w14:textId="77777777" w:rsidR="00146F81" w:rsidRDefault="00146F81" w:rsidP="00146F81">
      <w:pPr>
        <w:spacing w:after="0" w:line="240" w:lineRule="auto"/>
        <w:rPr>
          <w:rFonts w:ascii="Segoe UI" w:eastAsia="Times New Roman" w:hAnsi="Segoe UI" w:cs="Segoe UI"/>
          <w:color w:val="808992"/>
          <w:kern w:val="0"/>
          <w:szCs w:val="24"/>
          <w14:ligatures w14:val="none"/>
        </w:rPr>
      </w:pPr>
    </w:p>
    <w:p w14:paraId="60C4940C" w14:textId="14AEEED5" w:rsidR="002A21FE" w:rsidRPr="002A21FE"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b/>
          <w:bCs/>
          <w:color w:val="656D78"/>
          <w:kern w:val="0"/>
          <w:szCs w:val="24"/>
          <w14:ligatures w14:val="none"/>
        </w:rPr>
        <w:t>Background on the School Donations Scheme</w:t>
      </w:r>
    </w:p>
    <w:p w14:paraId="57482C8D" w14:textId="487FF20A" w:rsid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Introduced in 2020, decile 1-7 state and state-integrated schools and kura could choose to receive $150 per student from the government each year. Boards of schools which opted into the </w:t>
      </w:r>
      <w:r w:rsidRPr="002A21FE">
        <w:rPr>
          <w:rFonts w:ascii="Segoe UI" w:eastAsia="Times New Roman" w:hAnsi="Segoe UI" w:cs="Segoe UI"/>
          <w:i/>
          <w:iCs/>
          <w:color w:val="808992"/>
          <w:kern w:val="0"/>
          <w:szCs w:val="24"/>
          <w14:ligatures w14:val="none"/>
        </w:rPr>
        <w:t>School Donation Scheme</w:t>
      </w:r>
      <w:r w:rsidRPr="002A21FE">
        <w:rPr>
          <w:rFonts w:ascii="Segoe UI" w:eastAsia="Times New Roman" w:hAnsi="Segoe UI" w:cs="Segoe UI"/>
          <w:color w:val="808992"/>
          <w:kern w:val="0"/>
          <w:szCs w:val="24"/>
          <w14:ligatures w14:val="none"/>
        </w:rPr>
        <w:t xml:space="preserve"> were (and still are) unable </w:t>
      </w:r>
      <w:r w:rsidR="00AA6447">
        <w:rPr>
          <w:rFonts w:ascii="Segoe UI" w:eastAsia="Times New Roman" w:hAnsi="Segoe UI" w:cs="Segoe UI"/>
          <w:color w:val="808992"/>
          <w:kern w:val="0"/>
          <w:szCs w:val="24"/>
          <w14:ligatures w14:val="none"/>
        </w:rPr>
        <w:t xml:space="preserve">to </w:t>
      </w:r>
      <w:r w:rsidRPr="002A21FE">
        <w:rPr>
          <w:rFonts w:ascii="Segoe UI" w:eastAsia="Times New Roman" w:hAnsi="Segoe UI" w:cs="Segoe UI"/>
          <w:color w:val="808992"/>
          <w:kern w:val="0"/>
          <w:szCs w:val="24"/>
          <w14:ligatures w14:val="none"/>
        </w:rPr>
        <w:t>ask parents or guardians for donations (except for school camps</w:t>
      </w:r>
      <w:r>
        <w:rPr>
          <w:rFonts w:ascii="Segoe UI" w:eastAsia="Times New Roman" w:hAnsi="Segoe UI" w:cs="Segoe UI"/>
          <w:color w:val="808992"/>
          <w:kern w:val="0"/>
          <w:szCs w:val="24"/>
          <w14:ligatures w14:val="none"/>
        </w:rPr>
        <w:t xml:space="preserve"> and extra-curricular activities</w:t>
      </w:r>
      <w:r w:rsidRPr="002A21FE">
        <w:rPr>
          <w:rFonts w:ascii="Segoe UI" w:eastAsia="Times New Roman" w:hAnsi="Segoe UI" w:cs="Segoe UI"/>
          <w:color w:val="808992"/>
          <w:kern w:val="0"/>
          <w:szCs w:val="24"/>
          <w14:ligatures w14:val="none"/>
        </w:rPr>
        <w:t>).</w:t>
      </w:r>
    </w:p>
    <w:p w14:paraId="4C0FC570" w14:textId="6F754245" w:rsidR="00146F81"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b/>
          <w:bCs/>
          <w:color w:val="656D78"/>
          <w:kern w:val="0"/>
          <w:szCs w:val="24"/>
          <w14:ligatures w14:val="none"/>
        </w:rPr>
        <w:t xml:space="preserve">What does this mean for </w:t>
      </w:r>
      <w:r>
        <w:rPr>
          <w:rFonts w:ascii="Segoe UI" w:eastAsia="Times New Roman" w:hAnsi="Segoe UI" w:cs="Segoe UI"/>
          <w:b/>
          <w:bCs/>
          <w:color w:val="656D78"/>
          <w:kern w:val="0"/>
          <w:szCs w:val="24"/>
          <w14:ligatures w14:val="none"/>
        </w:rPr>
        <w:t>Bruce McLaren Intermediate</w:t>
      </w:r>
      <w:r w:rsidRPr="002A21FE">
        <w:rPr>
          <w:rFonts w:ascii="Segoe UI" w:eastAsia="Times New Roman" w:hAnsi="Segoe UI" w:cs="Segoe UI"/>
          <w:b/>
          <w:bCs/>
          <w:color w:val="656D78"/>
          <w:kern w:val="0"/>
          <w:szCs w:val="24"/>
          <w14:ligatures w14:val="none"/>
        </w:rPr>
        <w:t xml:space="preserve"> School and our Whānau</w:t>
      </w:r>
      <w:r w:rsidR="00AA6447">
        <w:rPr>
          <w:rFonts w:ascii="Segoe UI" w:eastAsia="Times New Roman" w:hAnsi="Segoe UI" w:cs="Segoe UI"/>
          <w:b/>
          <w:bCs/>
          <w:color w:val="656D78"/>
          <w:kern w:val="0"/>
          <w:szCs w:val="24"/>
          <w14:ligatures w14:val="none"/>
        </w:rPr>
        <w:t>?</w:t>
      </w:r>
    </w:p>
    <w:p w14:paraId="39C5CDF7" w14:textId="58D7060B" w:rsidR="002A21FE" w:rsidRPr="002A21FE"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At the November 202</w:t>
      </w:r>
      <w:r>
        <w:rPr>
          <w:rFonts w:ascii="Segoe UI" w:eastAsia="Times New Roman" w:hAnsi="Segoe UI" w:cs="Segoe UI"/>
          <w:color w:val="808992"/>
          <w:kern w:val="0"/>
          <w:szCs w:val="24"/>
          <w14:ligatures w14:val="none"/>
        </w:rPr>
        <w:t>2</w:t>
      </w:r>
      <w:r w:rsidRPr="002A21FE">
        <w:rPr>
          <w:rFonts w:ascii="Segoe UI" w:eastAsia="Times New Roman" w:hAnsi="Segoe UI" w:cs="Segoe UI"/>
          <w:color w:val="808992"/>
          <w:kern w:val="0"/>
          <w:szCs w:val="24"/>
          <w14:ligatures w14:val="none"/>
        </w:rPr>
        <w:t xml:space="preserve"> Board meeting, it was agreed that </w:t>
      </w:r>
      <w:r>
        <w:rPr>
          <w:rFonts w:ascii="Segoe UI" w:eastAsia="Times New Roman" w:hAnsi="Segoe UI" w:cs="Segoe UI"/>
          <w:color w:val="808992"/>
          <w:kern w:val="0"/>
          <w:szCs w:val="24"/>
          <w14:ligatures w14:val="none"/>
        </w:rPr>
        <w:t>Bruce McLaren Intermediate School</w:t>
      </w:r>
      <w:r w:rsidRPr="002A21FE">
        <w:rPr>
          <w:rFonts w:ascii="Segoe UI" w:eastAsia="Times New Roman" w:hAnsi="Segoe UI" w:cs="Segoe UI"/>
          <w:color w:val="808992"/>
          <w:kern w:val="0"/>
          <w:szCs w:val="24"/>
          <w14:ligatures w14:val="none"/>
        </w:rPr>
        <w:t> </w:t>
      </w:r>
      <w:r w:rsidRPr="002A21FE">
        <w:rPr>
          <w:rFonts w:ascii="Segoe UI" w:eastAsia="Times New Roman" w:hAnsi="Segoe UI" w:cs="Segoe UI"/>
          <w:b/>
          <w:bCs/>
          <w:color w:val="808992"/>
          <w:kern w:val="0"/>
          <w:szCs w:val="24"/>
          <w14:ligatures w14:val="none"/>
        </w:rPr>
        <w:t>would</w:t>
      </w:r>
      <w:r w:rsidRPr="002A21FE">
        <w:rPr>
          <w:rFonts w:ascii="Segoe UI" w:eastAsia="Times New Roman" w:hAnsi="Segoe UI" w:cs="Segoe UI"/>
          <w:color w:val="808992"/>
          <w:kern w:val="0"/>
          <w:szCs w:val="24"/>
          <w14:ligatures w14:val="none"/>
        </w:rPr>
        <w:t> opt into the </w:t>
      </w:r>
      <w:r w:rsidRPr="002A21FE">
        <w:rPr>
          <w:rFonts w:ascii="Segoe UI" w:eastAsia="Times New Roman" w:hAnsi="Segoe UI" w:cs="Segoe UI"/>
          <w:i/>
          <w:iCs/>
          <w:color w:val="808992"/>
          <w:kern w:val="0"/>
          <w:szCs w:val="24"/>
          <w14:ligatures w14:val="none"/>
        </w:rPr>
        <w:t>School Donation Scheme </w:t>
      </w:r>
      <w:r w:rsidRPr="002A21FE">
        <w:rPr>
          <w:rFonts w:ascii="Segoe UI" w:eastAsia="Times New Roman" w:hAnsi="Segoe UI" w:cs="Segoe UI"/>
          <w:color w:val="808992"/>
          <w:kern w:val="0"/>
          <w:szCs w:val="24"/>
          <w14:ligatures w14:val="none"/>
        </w:rPr>
        <w:t>for 2023</w:t>
      </w:r>
      <w:r>
        <w:rPr>
          <w:rFonts w:ascii="Segoe UI" w:eastAsia="Times New Roman" w:hAnsi="Segoe UI" w:cs="Segoe UI"/>
          <w:color w:val="808992"/>
          <w:kern w:val="0"/>
          <w:szCs w:val="24"/>
          <w14:ligatures w14:val="none"/>
        </w:rPr>
        <w:t xml:space="preserve"> and again for 2024</w:t>
      </w:r>
      <w:r w:rsidRPr="002A21FE">
        <w:rPr>
          <w:rFonts w:ascii="Segoe UI" w:eastAsia="Times New Roman" w:hAnsi="Segoe UI" w:cs="Segoe UI"/>
          <w:color w:val="808992"/>
          <w:kern w:val="0"/>
          <w:szCs w:val="24"/>
          <w14:ligatures w14:val="none"/>
        </w:rPr>
        <w:t>.</w:t>
      </w:r>
    </w:p>
    <w:p w14:paraId="747B596A" w14:textId="28575653"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This means that the Ministry or Education will provide a funding allocation of $154 per student in 202</w:t>
      </w:r>
      <w:r>
        <w:rPr>
          <w:rFonts w:ascii="Segoe UI" w:eastAsia="Times New Roman" w:hAnsi="Segoe UI" w:cs="Segoe UI"/>
          <w:color w:val="808992"/>
          <w:kern w:val="0"/>
          <w:szCs w:val="24"/>
          <w14:ligatures w14:val="none"/>
        </w:rPr>
        <w:t>4</w:t>
      </w:r>
      <w:r w:rsidRPr="002A21FE">
        <w:rPr>
          <w:rFonts w:ascii="Segoe UI" w:eastAsia="Times New Roman" w:hAnsi="Segoe UI" w:cs="Segoe UI"/>
          <w:color w:val="808992"/>
          <w:kern w:val="0"/>
          <w:szCs w:val="24"/>
          <w14:ligatures w14:val="none"/>
        </w:rPr>
        <w:t>. By opting into the </w:t>
      </w:r>
      <w:r w:rsidRPr="002A21FE">
        <w:rPr>
          <w:rFonts w:ascii="Segoe UI" w:eastAsia="Times New Roman" w:hAnsi="Segoe UI" w:cs="Segoe UI"/>
          <w:i/>
          <w:iCs/>
          <w:color w:val="808992"/>
          <w:kern w:val="0"/>
          <w:szCs w:val="24"/>
          <w14:ligatures w14:val="none"/>
        </w:rPr>
        <w:t>School Donation Scheme, </w:t>
      </w:r>
      <w:r w:rsidRPr="002A21FE">
        <w:rPr>
          <w:rFonts w:ascii="Segoe UI" w:eastAsia="Times New Roman" w:hAnsi="Segoe UI" w:cs="Segoe UI"/>
          <w:color w:val="808992"/>
          <w:kern w:val="0"/>
          <w:szCs w:val="24"/>
          <w14:ligatures w14:val="none"/>
        </w:rPr>
        <w:t>we will no longer seek voluntary school donations (currently $1</w:t>
      </w:r>
      <w:r>
        <w:rPr>
          <w:rFonts w:ascii="Segoe UI" w:eastAsia="Times New Roman" w:hAnsi="Segoe UI" w:cs="Segoe UI"/>
          <w:color w:val="808992"/>
          <w:kern w:val="0"/>
          <w:szCs w:val="24"/>
          <w14:ligatures w14:val="none"/>
        </w:rPr>
        <w:t>00</w:t>
      </w:r>
      <w:r w:rsidRPr="002A21FE">
        <w:rPr>
          <w:rFonts w:ascii="Segoe UI" w:eastAsia="Times New Roman" w:hAnsi="Segoe UI" w:cs="Segoe UI"/>
          <w:color w:val="808992"/>
          <w:kern w:val="0"/>
          <w:szCs w:val="24"/>
          <w14:ligatures w14:val="none"/>
        </w:rPr>
        <w:t xml:space="preserve"> per year for a single student and $180 per year for a family with more than one student at school), the activity contribution (currently $</w:t>
      </w:r>
      <w:r>
        <w:rPr>
          <w:rFonts w:ascii="Segoe UI" w:eastAsia="Times New Roman" w:hAnsi="Segoe UI" w:cs="Segoe UI"/>
          <w:color w:val="808992"/>
          <w:kern w:val="0"/>
          <w:szCs w:val="24"/>
          <w14:ligatures w14:val="none"/>
        </w:rPr>
        <w:t>100</w:t>
      </w:r>
      <w:r w:rsidRPr="002A21FE">
        <w:rPr>
          <w:rFonts w:ascii="Segoe UI" w:eastAsia="Times New Roman" w:hAnsi="Segoe UI" w:cs="Segoe UI"/>
          <w:color w:val="808992"/>
          <w:kern w:val="0"/>
          <w:szCs w:val="24"/>
          <w14:ligatures w14:val="none"/>
        </w:rPr>
        <w:t xml:space="preserve"> per year), or contributions towards other curriculum based activities.</w:t>
      </w:r>
    </w:p>
    <w:p w14:paraId="3B222BCC" w14:textId="399774BC"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b/>
          <w:bCs/>
          <w:color w:val="808992"/>
          <w:kern w:val="0"/>
          <w:szCs w:val="24"/>
          <w14:ligatures w14:val="none"/>
        </w:rPr>
        <w:t>One important exception to this is overnight school camps.</w:t>
      </w:r>
      <w:r w:rsidRPr="002A21FE">
        <w:rPr>
          <w:rFonts w:ascii="Segoe UI" w:eastAsia="Times New Roman" w:hAnsi="Segoe UI" w:cs="Segoe UI"/>
          <w:color w:val="808992"/>
          <w:kern w:val="0"/>
          <w:szCs w:val="24"/>
          <w14:ligatures w14:val="none"/>
        </w:rPr>
        <w:t> Under the </w:t>
      </w:r>
      <w:r w:rsidRPr="002A21FE">
        <w:rPr>
          <w:rFonts w:ascii="Segoe UI" w:eastAsia="Times New Roman" w:hAnsi="Segoe UI" w:cs="Segoe UI"/>
          <w:i/>
          <w:iCs/>
          <w:color w:val="808992"/>
          <w:kern w:val="0"/>
          <w:szCs w:val="24"/>
          <w14:ligatures w14:val="none"/>
        </w:rPr>
        <w:t>School Donation Scheme, </w:t>
      </w:r>
      <w:r w:rsidRPr="002A21FE">
        <w:rPr>
          <w:rFonts w:ascii="Segoe UI" w:eastAsia="Times New Roman" w:hAnsi="Segoe UI" w:cs="Segoe UI"/>
          <w:color w:val="808992"/>
          <w:kern w:val="0"/>
          <w:szCs w:val="24"/>
          <w14:ligatures w14:val="none"/>
        </w:rPr>
        <w:t>schools are still able to seek contributions for an overnight school camp.</w:t>
      </w:r>
    </w:p>
    <w:p w14:paraId="28F7075B" w14:textId="77777777"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Schools can charge parents/whānau for optional activities, like sports trips, Jump Jam, Leaver's Dinner etc that are outside the core learning programme, where participation is optional, and parents have agreed for their child to participate.</w:t>
      </w:r>
    </w:p>
    <w:p w14:paraId="27E1E429" w14:textId="77777777"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In addition, parents are still expected to purchase stationery for their child/ren, although they need not purchase directly from the school or the school's preferred supplier.</w:t>
      </w:r>
    </w:p>
    <w:p w14:paraId="1FFAB1EB" w14:textId="77777777"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b/>
          <w:bCs/>
          <w:color w:val="808992"/>
          <w:kern w:val="0"/>
          <w:szCs w:val="24"/>
          <w14:ligatures w14:val="none"/>
        </w:rPr>
        <w:t>The decision was made to opt into the </w:t>
      </w:r>
      <w:r w:rsidRPr="002A21FE">
        <w:rPr>
          <w:rFonts w:ascii="Segoe UI" w:eastAsia="Times New Roman" w:hAnsi="Segoe UI" w:cs="Segoe UI"/>
          <w:b/>
          <w:bCs/>
          <w:i/>
          <w:iCs/>
          <w:color w:val="808992"/>
          <w:kern w:val="0"/>
          <w:szCs w:val="24"/>
          <w14:ligatures w14:val="none"/>
        </w:rPr>
        <w:t>School Donation Scheme </w:t>
      </w:r>
      <w:r w:rsidRPr="002A21FE">
        <w:rPr>
          <w:rFonts w:ascii="Segoe UI" w:eastAsia="Times New Roman" w:hAnsi="Segoe UI" w:cs="Segoe UI"/>
          <w:b/>
          <w:bCs/>
          <w:color w:val="808992"/>
          <w:kern w:val="0"/>
          <w:szCs w:val="24"/>
          <w14:ligatures w14:val="none"/>
        </w:rPr>
        <w:t>primarily to ease the burden of these costs on our parent community. The Board felt this was particularly important given the current </w:t>
      </w:r>
      <w:r w:rsidRPr="002A21FE">
        <w:rPr>
          <w:rFonts w:ascii="Segoe UI" w:eastAsia="Times New Roman" w:hAnsi="Segoe UI" w:cs="Segoe UI"/>
          <w:b/>
          <w:bCs/>
          <w:i/>
          <w:iCs/>
          <w:color w:val="808992"/>
          <w:kern w:val="0"/>
          <w:szCs w:val="24"/>
          <w14:ligatures w14:val="none"/>
        </w:rPr>
        <w:t>cost of living crisis</w:t>
      </w:r>
      <w:r w:rsidRPr="002A21FE">
        <w:rPr>
          <w:rFonts w:ascii="Segoe UI" w:eastAsia="Times New Roman" w:hAnsi="Segoe UI" w:cs="Segoe UI"/>
          <w:b/>
          <w:bCs/>
          <w:color w:val="808992"/>
          <w:kern w:val="0"/>
          <w:szCs w:val="24"/>
          <w14:ligatures w14:val="none"/>
        </w:rPr>
        <w:t> and rising interest rates. </w:t>
      </w:r>
    </w:p>
    <w:p w14:paraId="0A5FC488" w14:textId="77777777" w:rsidR="00146F81" w:rsidRDefault="002A21FE" w:rsidP="00146F81">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lastRenderedPageBreak/>
        <w:t xml:space="preserve">The $154 per student which we will receive </w:t>
      </w:r>
      <w:r>
        <w:rPr>
          <w:rFonts w:ascii="Segoe UI" w:eastAsia="Times New Roman" w:hAnsi="Segoe UI" w:cs="Segoe UI"/>
          <w:color w:val="808992"/>
          <w:kern w:val="0"/>
          <w:szCs w:val="24"/>
          <w14:ligatures w14:val="none"/>
        </w:rPr>
        <w:t>this</w:t>
      </w:r>
      <w:r w:rsidRPr="002A21FE">
        <w:rPr>
          <w:rFonts w:ascii="Segoe UI" w:eastAsia="Times New Roman" w:hAnsi="Segoe UI" w:cs="Segoe UI"/>
          <w:color w:val="808992"/>
          <w:kern w:val="0"/>
          <w:szCs w:val="24"/>
          <w14:ligatures w14:val="none"/>
        </w:rPr>
        <w:t xml:space="preserve"> year does not fully cover the donations and contributions which have historically been received from parents, so we will be budgeting very carefully for additional curricular experiences that attract extra costs including transport.</w:t>
      </w:r>
    </w:p>
    <w:p w14:paraId="5923A25F" w14:textId="6F1EC45B" w:rsidR="002A21FE" w:rsidRPr="002A21FE"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b/>
          <w:bCs/>
          <w:color w:val="656D78"/>
          <w:kern w:val="0"/>
          <w:szCs w:val="24"/>
          <w14:ligatures w14:val="none"/>
        </w:rPr>
        <w:t>How can I Help?</w:t>
      </w:r>
    </w:p>
    <w:p w14:paraId="47190089" w14:textId="6F6377BA" w:rsidR="002A21FE" w:rsidRPr="002A21FE" w:rsidRDefault="002A21FE" w:rsidP="00146F81">
      <w:pPr>
        <w:spacing w:after="0"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Schools wh</w:t>
      </w:r>
      <w:r>
        <w:rPr>
          <w:rFonts w:ascii="Segoe UI" w:eastAsia="Times New Roman" w:hAnsi="Segoe UI" w:cs="Segoe UI"/>
          <w:color w:val="808992"/>
          <w:kern w:val="0"/>
          <w:szCs w:val="24"/>
          <w14:ligatures w14:val="none"/>
        </w:rPr>
        <w:t>ich</w:t>
      </w:r>
      <w:r w:rsidRPr="002A21FE">
        <w:rPr>
          <w:rFonts w:ascii="Segoe UI" w:eastAsia="Times New Roman" w:hAnsi="Segoe UI" w:cs="Segoe UI"/>
          <w:color w:val="808992"/>
          <w:kern w:val="0"/>
          <w:szCs w:val="24"/>
          <w14:ligatures w14:val="none"/>
        </w:rPr>
        <w:t xml:space="preserve"> have opted into the </w:t>
      </w:r>
      <w:r w:rsidRPr="002A21FE">
        <w:rPr>
          <w:rFonts w:ascii="Segoe UI" w:eastAsia="Times New Roman" w:hAnsi="Segoe UI" w:cs="Segoe UI"/>
          <w:i/>
          <w:iCs/>
          <w:color w:val="808992"/>
          <w:kern w:val="0"/>
          <w:szCs w:val="24"/>
          <w14:ligatures w14:val="none"/>
        </w:rPr>
        <w:t>School Donation Scheme </w:t>
      </w:r>
      <w:r w:rsidRPr="002A21FE">
        <w:rPr>
          <w:rFonts w:ascii="Segoe UI" w:eastAsia="Times New Roman" w:hAnsi="Segoe UI" w:cs="Segoe UI"/>
          <w:color w:val="808992"/>
          <w:kern w:val="0"/>
          <w:szCs w:val="24"/>
          <w14:ligatures w14:val="none"/>
        </w:rPr>
        <w:t>are still able to fundraise through existing channels and organisations. </w:t>
      </w:r>
    </w:p>
    <w:p w14:paraId="326B0DEC" w14:textId="6FC30985"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 xml:space="preserve">Going forward, we will continue to rely on contributions to support activities. I urge you to continue to support future </w:t>
      </w:r>
      <w:r>
        <w:rPr>
          <w:rFonts w:ascii="Segoe UI" w:eastAsia="Times New Roman" w:hAnsi="Segoe UI" w:cs="Segoe UI"/>
          <w:color w:val="808992"/>
          <w:kern w:val="0"/>
          <w:szCs w:val="24"/>
          <w14:ligatures w14:val="none"/>
        </w:rPr>
        <w:t>school events</w:t>
      </w:r>
      <w:r w:rsidRPr="002A21FE">
        <w:rPr>
          <w:rFonts w:ascii="Segoe UI" w:eastAsia="Times New Roman" w:hAnsi="Segoe UI" w:cs="Segoe UI"/>
          <w:color w:val="808992"/>
          <w:kern w:val="0"/>
          <w:szCs w:val="24"/>
          <w14:ligatures w14:val="none"/>
        </w:rPr>
        <w:t xml:space="preserve">. Please help the </w:t>
      </w:r>
      <w:r>
        <w:rPr>
          <w:rFonts w:ascii="Segoe UI" w:eastAsia="Times New Roman" w:hAnsi="Segoe UI" w:cs="Segoe UI"/>
          <w:color w:val="808992"/>
          <w:kern w:val="0"/>
          <w:szCs w:val="24"/>
          <w14:ligatures w14:val="none"/>
        </w:rPr>
        <w:t>school,</w:t>
      </w:r>
      <w:r w:rsidRPr="002A21FE">
        <w:rPr>
          <w:rFonts w:ascii="Segoe UI" w:eastAsia="Times New Roman" w:hAnsi="Segoe UI" w:cs="Segoe UI"/>
          <w:color w:val="808992"/>
          <w:kern w:val="0"/>
          <w:szCs w:val="24"/>
          <w14:ligatures w14:val="none"/>
        </w:rPr>
        <w:t xml:space="preserve"> wh</w:t>
      </w:r>
      <w:r>
        <w:rPr>
          <w:rFonts w:ascii="Segoe UI" w:eastAsia="Times New Roman" w:hAnsi="Segoe UI" w:cs="Segoe UI"/>
          <w:color w:val="808992"/>
          <w:kern w:val="0"/>
          <w:szCs w:val="24"/>
          <w14:ligatures w14:val="none"/>
        </w:rPr>
        <w:t>ich</w:t>
      </w:r>
      <w:r w:rsidRPr="002A21FE">
        <w:rPr>
          <w:rFonts w:ascii="Segoe UI" w:eastAsia="Times New Roman" w:hAnsi="Segoe UI" w:cs="Segoe UI"/>
          <w:color w:val="808992"/>
          <w:kern w:val="0"/>
          <w:szCs w:val="24"/>
          <w14:ligatures w14:val="none"/>
        </w:rPr>
        <w:t xml:space="preserve"> in turn</w:t>
      </w:r>
      <w:r>
        <w:rPr>
          <w:rFonts w:ascii="Segoe UI" w:eastAsia="Times New Roman" w:hAnsi="Segoe UI" w:cs="Segoe UI"/>
          <w:color w:val="808992"/>
          <w:kern w:val="0"/>
          <w:szCs w:val="24"/>
          <w14:ligatures w14:val="none"/>
        </w:rPr>
        <w:t>, continues</w:t>
      </w:r>
      <w:r w:rsidRPr="002A21FE">
        <w:rPr>
          <w:rFonts w:ascii="Segoe UI" w:eastAsia="Times New Roman" w:hAnsi="Segoe UI" w:cs="Segoe UI"/>
          <w:color w:val="808992"/>
          <w:kern w:val="0"/>
          <w:szCs w:val="24"/>
          <w14:ligatures w14:val="none"/>
        </w:rPr>
        <w:t xml:space="preserve"> to provide rich learning experiences for our tamariki.</w:t>
      </w:r>
    </w:p>
    <w:p w14:paraId="5001E928" w14:textId="297BE201"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Please reach out if you'd like further information on the </w:t>
      </w:r>
      <w:r w:rsidRPr="002A21FE">
        <w:rPr>
          <w:rFonts w:ascii="Segoe UI" w:eastAsia="Times New Roman" w:hAnsi="Segoe UI" w:cs="Segoe UI"/>
          <w:i/>
          <w:iCs/>
          <w:color w:val="808992"/>
          <w:kern w:val="0"/>
          <w:szCs w:val="24"/>
          <w14:ligatures w14:val="none"/>
        </w:rPr>
        <w:t>School Donations Scheme</w:t>
      </w:r>
      <w:r w:rsidR="00F4308C">
        <w:rPr>
          <w:rFonts w:ascii="Segoe UI" w:eastAsia="Times New Roman" w:hAnsi="Segoe UI" w:cs="Segoe UI"/>
          <w:i/>
          <w:iCs/>
          <w:color w:val="808992"/>
          <w:kern w:val="0"/>
          <w:szCs w:val="24"/>
          <w14:ligatures w14:val="none"/>
        </w:rPr>
        <w:t>.</w:t>
      </w:r>
    </w:p>
    <w:p w14:paraId="745A75E0" w14:textId="77777777"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sidRPr="002A21FE">
        <w:rPr>
          <w:rFonts w:ascii="Segoe UI" w:eastAsia="Times New Roman" w:hAnsi="Segoe UI" w:cs="Segoe UI"/>
          <w:color w:val="808992"/>
          <w:kern w:val="0"/>
          <w:szCs w:val="24"/>
          <w14:ligatures w14:val="none"/>
        </w:rPr>
        <w:t>Ngā mihi</w:t>
      </w:r>
    </w:p>
    <w:p w14:paraId="35083BC7" w14:textId="77777777" w:rsidR="002A21FE" w:rsidRDefault="002A21FE" w:rsidP="002A21FE">
      <w:pPr>
        <w:spacing w:after="100" w:afterAutospacing="1" w:line="240" w:lineRule="auto"/>
        <w:rPr>
          <w:rFonts w:ascii="Segoe UI" w:eastAsia="Times New Roman" w:hAnsi="Segoe UI" w:cs="Segoe UI"/>
          <w:color w:val="808992"/>
          <w:kern w:val="0"/>
          <w:szCs w:val="24"/>
          <w14:ligatures w14:val="none"/>
        </w:rPr>
      </w:pPr>
      <w:r>
        <w:rPr>
          <w:rFonts w:ascii="Segoe UI" w:eastAsia="Times New Roman" w:hAnsi="Segoe UI" w:cs="Segoe UI"/>
          <w:color w:val="808992"/>
          <w:kern w:val="0"/>
          <w:szCs w:val="24"/>
          <w14:ligatures w14:val="none"/>
        </w:rPr>
        <w:t>Liz Wood</w:t>
      </w:r>
    </w:p>
    <w:p w14:paraId="4D69041E" w14:textId="38EED3AB"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r>
        <w:rPr>
          <w:rFonts w:ascii="Segoe UI" w:eastAsia="Times New Roman" w:hAnsi="Segoe UI" w:cs="Segoe UI"/>
          <w:color w:val="808992"/>
          <w:kern w:val="0"/>
          <w:szCs w:val="24"/>
          <w14:ligatures w14:val="none"/>
        </w:rPr>
        <w:t>Principal-</w:t>
      </w:r>
      <w:r w:rsidRPr="002A21FE">
        <w:rPr>
          <w:rFonts w:ascii="Segoe UI" w:eastAsia="Times New Roman" w:hAnsi="Segoe UI" w:cs="Segoe UI"/>
          <w:color w:val="808992"/>
          <w:kern w:val="0"/>
          <w:szCs w:val="24"/>
          <w14:ligatures w14:val="none"/>
        </w:rPr>
        <w:t>Tumuaki</w:t>
      </w:r>
    </w:p>
    <w:p w14:paraId="50CFC28C" w14:textId="77777777" w:rsidR="002A21FE" w:rsidRPr="002A21FE" w:rsidRDefault="002A21FE" w:rsidP="002A21FE">
      <w:pPr>
        <w:spacing w:after="100" w:afterAutospacing="1" w:line="240" w:lineRule="auto"/>
        <w:rPr>
          <w:rFonts w:ascii="Segoe UI" w:eastAsia="Times New Roman" w:hAnsi="Segoe UI" w:cs="Segoe UI"/>
          <w:color w:val="808992"/>
          <w:kern w:val="0"/>
          <w:szCs w:val="24"/>
          <w14:ligatures w14:val="none"/>
        </w:rPr>
      </w:pPr>
    </w:p>
    <w:p w14:paraId="4C65155D" w14:textId="77777777" w:rsidR="006D5FD3" w:rsidRPr="002A21FE" w:rsidRDefault="006D5FD3" w:rsidP="002A21FE"/>
    <w:sectPr w:rsidR="006D5FD3" w:rsidRPr="002A2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2391" w14:textId="77777777" w:rsidR="00EC5D41" w:rsidRDefault="00EC5D41" w:rsidP="00AA6447">
      <w:pPr>
        <w:spacing w:after="0" w:line="240" w:lineRule="auto"/>
      </w:pPr>
      <w:r>
        <w:separator/>
      </w:r>
    </w:p>
  </w:endnote>
  <w:endnote w:type="continuationSeparator" w:id="0">
    <w:p w14:paraId="6CD55004" w14:textId="77777777" w:rsidR="00EC5D41" w:rsidRDefault="00EC5D41" w:rsidP="00AA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5373" w14:textId="77777777" w:rsidR="00EC5D41" w:rsidRDefault="00EC5D41" w:rsidP="00AA6447">
      <w:pPr>
        <w:spacing w:after="0" w:line="240" w:lineRule="auto"/>
      </w:pPr>
      <w:r>
        <w:separator/>
      </w:r>
    </w:p>
  </w:footnote>
  <w:footnote w:type="continuationSeparator" w:id="0">
    <w:p w14:paraId="0F4D99D1" w14:textId="77777777" w:rsidR="00EC5D41" w:rsidRDefault="00EC5D41" w:rsidP="00AA6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FE"/>
    <w:rsid w:val="00146F81"/>
    <w:rsid w:val="002A21FE"/>
    <w:rsid w:val="002F0274"/>
    <w:rsid w:val="0065734F"/>
    <w:rsid w:val="006D5FD3"/>
    <w:rsid w:val="00AA6447"/>
    <w:rsid w:val="00EC5D41"/>
    <w:rsid w:val="00F4308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134D2"/>
  <w15:chartTrackingRefBased/>
  <w15:docId w15:val="{2A6B2FBD-44BE-4088-8271-40BA3D1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1FE"/>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semiHidden/>
    <w:unhideWhenUsed/>
    <w:qFormat/>
    <w:rsid w:val="002A21FE"/>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2A21FE"/>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unhideWhenUsed/>
    <w:qFormat/>
    <w:rsid w:val="002A21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2A21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21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21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21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21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FE"/>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semiHidden/>
    <w:rsid w:val="002A21FE"/>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2A21FE"/>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rsid w:val="002A21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2A21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21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21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21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21FE"/>
    <w:rPr>
      <w:rFonts w:eastAsiaTheme="majorEastAsia" w:cstheme="majorBidi"/>
      <w:color w:val="272727" w:themeColor="text1" w:themeTint="D8"/>
    </w:rPr>
  </w:style>
  <w:style w:type="paragraph" w:styleId="Title">
    <w:name w:val="Title"/>
    <w:basedOn w:val="Normal"/>
    <w:next w:val="Normal"/>
    <w:link w:val="TitleChar"/>
    <w:uiPriority w:val="10"/>
    <w:qFormat/>
    <w:rsid w:val="002A21FE"/>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2A21FE"/>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2A21FE"/>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2A21FE"/>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2A21FE"/>
    <w:pPr>
      <w:spacing w:before="160"/>
      <w:jc w:val="center"/>
    </w:pPr>
    <w:rPr>
      <w:i/>
      <w:iCs/>
      <w:color w:val="404040" w:themeColor="text1" w:themeTint="BF"/>
    </w:rPr>
  </w:style>
  <w:style w:type="character" w:customStyle="1" w:styleId="QuoteChar">
    <w:name w:val="Quote Char"/>
    <w:basedOn w:val="DefaultParagraphFont"/>
    <w:link w:val="Quote"/>
    <w:uiPriority w:val="29"/>
    <w:rsid w:val="002A21FE"/>
    <w:rPr>
      <w:i/>
      <w:iCs/>
      <w:color w:val="404040" w:themeColor="text1" w:themeTint="BF"/>
    </w:rPr>
  </w:style>
  <w:style w:type="paragraph" w:styleId="ListParagraph">
    <w:name w:val="List Paragraph"/>
    <w:basedOn w:val="Normal"/>
    <w:uiPriority w:val="34"/>
    <w:qFormat/>
    <w:rsid w:val="002A21FE"/>
    <w:pPr>
      <w:ind w:left="720"/>
      <w:contextualSpacing/>
    </w:pPr>
  </w:style>
  <w:style w:type="character" w:styleId="IntenseEmphasis">
    <w:name w:val="Intense Emphasis"/>
    <w:basedOn w:val="DefaultParagraphFont"/>
    <w:uiPriority w:val="21"/>
    <w:qFormat/>
    <w:rsid w:val="002A21FE"/>
    <w:rPr>
      <w:i/>
      <w:iCs/>
      <w:color w:val="0F4761" w:themeColor="accent1" w:themeShade="BF"/>
    </w:rPr>
  </w:style>
  <w:style w:type="paragraph" w:styleId="IntenseQuote">
    <w:name w:val="Intense Quote"/>
    <w:basedOn w:val="Normal"/>
    <w:next w:val="Normal"/>
    <w:link w:val="IntenseQuoteChar"/>
    <w:uiPriority w:val="30"/>
    <w:qFormat/>
    <w:rsid w:val="002A21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21FE"/>
    <w:rPr>
      <w:i/>
      <w:iCs/>
      <w:color w:val="0F4761" w:themeColor="accent1" w:themeShade="BF"/>
    </w:rPr>
  </w:style>
  <w:style w:type="character" w:styleId="IntenseReference">
    <w:name w:val="Intense Reference"/>
    <w:basedOn w:val="DefaultParagraphFont"/>
    <w:uiPriority w:val="32"/>
    <w:qFormat/>
    <w:rsid w:val="002A21FE"/>
    <w:rPr>
      <w:b/>
      <w:bCs/>
      <w:smallCaps/>
      <w:color w:val="0F4761" w:themeColor="accent1" w:themeShade="BF"/>
      <w:spacing w:val="5"/>
    </w:rPr>
  </w:style>
  <w:style w:type="paragraph" w:styleId="NormalWeb">
    <w:name w:val="Normal (Web)"/>
    <w:basedOn w:val="Normal"/>
    <w:uiPriority w:val="99"/>
    <w:semiHidden/>
    <w:unhideWhenUsed/>
    <w:rsid w:val="002A21FE"/>
    <w:pPr>
      <w:spacing w:before="100" w:beforeAutospacing="1" w:after="100" w:afterAutospacing="1" w:line="240" w:lineRule="auto"/>
    </w:pPr>
    <w:rPr>
      <w:rFonts w:ascii="Times New Roman" w:eastAsia="Times New Roman" w:hAnsi="Times New Roman" w:cs="Times New Roman"/>
      <w:kern w:val="0"/>
      <w:szCs w:val="24"/>
      <w14:ligatures w14:val="none"/>
    </w:rPr>
  </w:style>
  <w:style w:type="paragraph" w:styleId="Date">
    <w:name w:val="Date"/>
    <w:basedOn w:val="Normal"/>
    <w:next w:val="Normal"/>
    <w:link w:val="DateChar"/>
    <w:uiPriority w:val="99"/>
    <w:semiHidden/>
    <w:unhideWhenUsed/>
    <w:rsid w:val="002A21FE"/>
  </w:style>
  <w:style w:type="character" w:customStyle="1" w:styleId="DateChar">
    <w:name w:val="Date Char"/>
    <w:basedOn w:val="DefaultParagraphFont"/>
    <w:link w:val="Date"/>
    <w:uiPriority w:val="99"/>
    <w:semiHidden/>
    <w:rsid w:val="002A21FE"/>
  </w:style>
  <w:style w:type="paragraph" w:styleId="Header">
    <w:name w:val="header"/>
    <w:basedOn w:val="Normal"/>
    <w:link w:val="HeaderChar"/>
    <w:uiPriority w:val="99"/>
    <w:unhideWhenUsed/>
    <w:rsid w:val="00AA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447"/>
  </w:style>
  <w:style w:type="paragraph" w:styleId="Footer">
    <w:name w:val="footer"/>
    <w:basedOn w:val="Normal"/>
    <w:link w:val="FooterChar"/>
    <w:uiPriority w:val="99"/>
    <w:unhideWhenUsed/>
    <w:rsid w:val="00AA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7199">
      <w:bodyDiv w:val="1"/>
      <w:marLeft w:val="0"/>
      <w:marRight w:val="0"/>
      <w:marTop w:val="0"/>
      <w:marBottom w:val="0"/>
      <w:divBdr>
        <w:top w:val="none" w:sz="0" w:space="0" w:color="auto"/>
        <w:left w:val="none" w:sz="0" w:space="0" w:color="auto"/>
        <w:bottom w:val="none" w:sz="0" w:space="0" w:color="auto"/>
        <w:right w:val="none" w:sz="0" w:space="0" w:color="auto"/>
      </w:divBdr>
      <w:divsChild>
        <w:div w:id="10423789">
          <w:marLeft w:val="0"/>
          <w:marRight w:val="0"/>
          <w:marTop w:val="0"/>
          <w:marBottom w:val="0"/>
          <w:divBdr>
            <w:top w:val="none" w:sz="0" w:space="0" w:color="auto"/>
            <w:left w:val="none" w:sz="0" w:space="0" w:color="auto"/>
            <w:bottom w:val="none" w:sz="0" w:space="0" w:color="auto"/>
            <w:right w:val="none" w:sz="0" w:space="0" w:color="auto"/>
          </w:divBdr>
        </w:div>
        <w:div w:id="984892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Wood</dc:creator>
  <cp:keywords/>
  <dc:description/>
  <cp:lastModifiedBy>Liz Wood</cp:lastModifiedBy>
  <cp:revision>6</cp:revision>
  <dcterms:created xsi:type="dcterms:W3CDTF">2024-01-24T23:45:00Z</dcterms:created>
  <dcterms:modified xsi:type="dcterms:W3CDTF">2024-01-30T23:00:00Z</dcterms:modified>
</cp:coreProperties>
</file>